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4C" w:rsidRDefault="007D5B4C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17A6F" w:rsidRDefault="00D17A6F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D17A6F" w:rsidRDefault="00D17A6F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D17A6F" w:rsidRDefault="00D17A6F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7A6F" w:rsidRDefault="00D17A6F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7A6F" w:rsidRDefault="00D17A6F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17A6F" w:rsidRDefault="00D17A6F" w:rsidP="00D17A6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7A6F" w:rsidRPr="00A82B75" w:rsidRDefault="007D5B4C" w:rsidP="00D17A6F">
      <w:pPr>
        <w:spacing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00</w:t>
      </w:r>
      <w:r w:rsidR="00D17A6F" w:rsidRPr="00A82B75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00</w:t>
      </w:r>
      <w:r w:rsidR="00D17A6F" w:rsidRPr="00A82B75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0000</w:t>
      </w:r>
      <w:r w:rsidR="00D17A6F"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 w:rsidR="00D17A6F">
        <w:rPr>
          <w:rFonts w:ascii="Times New Roman" w:hAnsi="Times New Roman"/>
          <w:sz w:val="28"/>
          <w:szCs w:val="28"/>
        </w:rPr>
        <w:t>с</w:t>
      </w:r>
      <w:proofErr w:type="gramStart"/>
      <w:r w:rsidR="00D17A6F">
        <w:rPr>
          <w:rFonts w:ascii="Times New Roman" w:hAnsi="Times New Roman"/>
          <w:sz w:val="28"/>
          <w:szCs w:val="28"/>
        </w:rPr>
        <w:t>.Г</w:t>
      </w:r>
      <w:proofErr w:type="gramEnd"/>
      <w:r w:rsidR="00D17A6F">
        <w:rPr>
          <w:rFonts w:ascii="Times New Roman" w:hAnsi="Times New Roman"/>
          <w:sz w:val="28"/>
          <w:szCs w:val="28"/>
        </w:rPr>
        <w:t>ражданцево</w:t>
      </w:r>
      <w:proofErr w:type="spellEnd"/>
      <w:r w:rsidR="00D17A6F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D17A6F" w:rsidRPr="00A82B75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D17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17A6F" w:rsidRDefault="00D17A6F" w:rsidP="00D17A6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7A6F" w:rsidRPr="00D17A6F" w:rsidRDefault="00D17A6F" w:rsidP="00D17A6F">
      <w:pPr>
        <w:spacing w:after="0" w:line="240" w:lineRule="auto"/>
        <w:ind w:left="-426" w:right="-14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A6F" w:rsidRPr="00D17A6F" w:rsidRDefault="00D17A6F" w:rsidP="00D17A6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D17A6F">
        <w:rPr>
          <w:rFonts w:ascii="Times New Roman" w:hAnsi="Times New Roman" w:cs="Times New Roman"/>
          <w:sz w:val="28"/>
          <w:szCs w:val="28"/>
        </w:rPr>
        <w:t xml:space="preserve">О введении на территории </w:t>
      </w: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Pr="00D17A6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особого противопожарного режима</w:t>
      </w:r>
    </w:p>
    <w:p w:rsidR="00D17A6F" w:rsidRPr="00D17A6F" w:rsidRDefault="00D17A6F" w:rsidP="00D17A6F">
      <w:pPr>
        <w:pStyle w:val="3"/>
        <w:spacing w:after="0"/>
        <w:jc w:val="center"/>
        <w:rPr>
          <w:sz w:val="28"/>
          <w:szCs w:val="28"/>
        </w:rPr>
      </w:pPr>
    </w:p>
    <w:p w:rsidR="00D17A6F" w:rsidRPr="00D17A6F" w:rsidRDefault="00D4391B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положений Федерального закона</w:t>
      </w:r>
      <w:r w:rsidR="00D17A6F" w:rsidRPr="00D17A6F">
        <w:rPr>
          <w:sz w:val="28"/>
          <w:szCs w:val="28"/>
        </w:rPr>
        <w:t xml:space="preserve"> от 21.12.1994 № 68-ФЗ «О защите населения и территорий от чрезвычайных ситуаций природного и техногенного характера», Федерального закона от 21.12.1994 № 69-ФЗ «О пожарной безопасности», Федерального закона от 22.06.2008 № 123-ФЗ «Технический регламент о требованиях пожарной безопасности», Постановления Правительства Новосибирской области от </w:t>
      </w:r>
      <w:r w:rsidR="00835E02">
        <w:rPr>
          <w:sz w:val="28"/>
          <w:szCs w:val="28"/>
        </w:rPr>
        <w:t>26</w:t>
      </w:r>
      <w:r w:rsidR="00D17A6F" w:rsidRPr="00D17A6F">
        <w:rPr>
          <w:sz w:val="28"/>
          <w:szCs w:val="28"/>
        </w:rPr>
        <w:t>.04.201</w:t>
      </w:r>
      <w:r w:rsidR="00835E02">
        <w:rPr>
          <w:sz w:val="28"/>
          <w:szCs w:val="28"/>
        </w:rPr>
        <w:t>7</w:t>
      </w:r>
      <w:r w:rsidR="00D17A6F" w:rsidRPr="00D17A6F">
        <w:rPr>
          <w:sz w:val="28"/>
          <w:szCs w:val="28"/>
        </w:rPr>
        <w:t xml:space="preserve"> №</w:t>
      </w:r>
      <w:r w:rsidR="00835E02">
        <w:rPr>
          <w:sz w:val="28"/>
          <w:szCs w:val="28"/>
        </w:rPr>
        <w:t>173П</w:t>
      </w:r>
      <w:r w:rsidR="00D17A6F" w:rsidRPr="00D17A6F">
        <w:rPr>
          <w:sz w:val="28"/>
          <w:szCs w:val="28"/>
        </w:rPr>
        <w:t xml:space="preserve"> «Об установлении особого противопожарного режима на территории Новосибирской области», администрация </w:t>
      </w:r>
      <w:r w:rsidR="00D17A6F">
        <w:rPr>
          <w:sz w:val="28"/>
          <w:szCs w:val="28"/>
        </w:rPr>
        <w:t>Гражданцевского</w:t>
      </w:r>
      <w:r w:rsidR="00D17A6F" w:rsidRPr="00D17A6F">
        <w:rPr>
          <w:sz w:val="28"/>
          <w:szCs w:val="28"/>
        </w:rPr>
        <w:t xml:space="preserve"> сельсовета</w:t>
      </w:r>
      <w:proofErr w:type="gramEnd"/>
      <w:r w:rsidR="00D17A6F" w:rsidRPr="00D17A6F">
        <w:rPr>
          <w:sz w:val="28"/>
          <w:szCs w:val="28"/>
        </w:rPr>
        <w:t xml:space="preserve"> Северного района Новосибирской области </w:t>
      </w:r>
    </w:p>
    <w:p w:rsidR="00D17A6F" w:rsidRPr="00D17A6F" w:rsidRDefault="00D17A6F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 w:rsidRPr="00D17A6F">
        <w:rPr>
          <w:sz w:val="28"/>
          <w:szCs w:val="28"/>
        </w:rPr>
        <w:t>ПОСТАНОВЛЯЕТ:</w:t>
      </w:r>
    </w:p>
    <w:p w:rsidR="00D17A6F" w:rsidRPr="00D17A6F" w:rsidRDefault="00D17A6F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 w:rsidRPr="00D17A6F">
        <w:rPr>
          <w:sz w:val="28"/>
          <w:szCs w:val="28"/>
          <w:shd w:val="clear" w:color="auto" w:fill="FFFFFF"/>
        </w:rPr>
        <w:t xml:space="preserve">1. </w:t>
      </w:r>
      <w:r w:rsidRPr="00D17A6F">
        <w:rPr>
          <w:sz w:val="28"/>
          <w:szCs w:val="28"/>
        </w:rPr>
        <w:t xml:space="preserve">Ввести с </w:t>
      </w:r>
      <w:r w:rsidR="00835E02">
        <w:rPr>
          <w:sz w:val="28"/>
          <w:szCs w:val="28"/>
        </w:rPr>
        <w:t>28 апреля</w:t>
      </w:r>
      <w:r w:rsidRPr="00D17A6F">
        <w:rPr>
          <w:sz w:val="28"/>
          <w:szCs w:val="28"/>
        </w:rPr>
        <w:t xml:space="preserve"> </w:t>
      </w:r>
      <w:r w:rsidR="00835E02">
        <w:rPr>
          <w:sz w:val="28"/>
          <w:szCs w:val="28"/>
        </w:rPr>
        <w:t>по 10 мая 2017 года</w:t>
      </w:r>
      <w:r w:rsidRPr="00D17A6F">
        <w:rPr>
          <w:sz w:val="28"/>
          <w:szCs w:val="28"/>
        </w:rPr>
        <w:t xml:space="preserve"> на территории  </w:t>
      </w:r>
      <w:r>
        <w:rPr>
          <w:sz w:val="28"/>
          <w:szCs w:val="28"/>
        </w:rPr>
        <w:t>Гражданцевского</w:t>
      </w:r>
      <w:r w:rsidRPr="00D17A6F">
        <w:rPr>
          <w:sz w:val="28"/>
          <w:szCs w:val="28"/>
        </w:rPr>
        <w:t xml:space="preserve"> сельсовета Северного района Новосибирской области особый противопожарный режим.</w:t>
      </w:r>
    </w:p>
    <w:p w:rsidR="00D17A6F" w:rsidRDefault="00D17A6F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 w:rsidRPr="00D17A6F">
        <w:rPr>
          <w:sz w:val="28"/>
          <w:szCs w:val="28"/>
          <w:shd w:val="clear" w:color="auto" w:fill="FFFFFF"/>
        </w:rPr>
        <w:t xml:space="preserve">2. На период действия особого противопожарного режима </w:t>
      </w:r>
      <w:r w:rsidRPr="00D17A6F">
        <w:rPr>
          <w:sz w:val="28"/>
          <w:szCs w:val="28"/>
        </w:rPr>
        <w:t>запретить разведение костров</w:t>
      </w:r>
      <w:r w:rsidR="00835E02">
        <w:rPr>
          <w:sz w:val="28"/>
          <w:szCs w:val="28"/>
        </w:rPr>
        <w:t>, сжигания мусора, стерни, пожнивных и порубочных остатков, проведение всех видов пожароопасных работ</w:t>
      </w:r>
      <w:r w:rsidR="00D4391B">
        <w:rPr>
          <w:sz w:val="28"/>
          <w:szCs w:val="28"/>
        </w:rPr>
        <w:t xml:space="preserve"> на приусадебных участках граждан</w:t>
      </w:r>
      <w:r w:rsidRPr="00D17A6F">
        <w:rPr>
          <w:sz w:val="28"/>
          <w:szCs w:val="28"/>
        </w:rPr>
        <w:t>;</w:t>
      </w:r>
    </w:p>
    <w:p w:rsidR="00D4391B" w:rsidRDefault="00D4391B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домовладельцам, имеющим в наличие сено, убрать его от строений на расстояние не менее 20 метров;</w:t>
      </w:r>
    </w:p>
    <w:p w:rsidR="00D4391B" w:rsidRPr="00D17A6F" w:rsidRDefault="00D4391B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Рекомендовать жителям на каждой усадьбе иметь минимальный набор противопожарного инвентаря и емкости с водой;</w:t>
      </w:r>
    </w:p>
    <w:p w:rsidR="00D17A6F" w:rsidRPr="00D17A6F" w:rsidRDefault="00D4391B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17A6F" w:rsidRPr="00D17A6F">
        <w:rPr>
          <w:sz w:val="28"/>
          <w:szCs w:val="28"/>
        </w:rPr>
        <w:t xml:space="preserve">. Директору </w:t>
      </w:r>
      <w:r w:rsidR="00D17A6F">
        <w:rPr>
          <w:sz w:val="28"/>
          <w:szCs w:val="28"/>
        </w:rPr>
        <w:t>МУП «Гражданцевское ЖКХ»</w:t>
      </w:r>
      <w:r w:rsidR="00D17A6F" w:rsidRPr="00D17A6F">
        <w:rPr>
          <w:sz w:val="28"/>
          <w:szCs w:val="28"/>
        </w:rPr>
        <w:t xml:space="preserve"> Северного района Новосибирской области:</w:t>
      </w:r>
    </w:p>
    <w:p w:rsidR="00D17A6F" w:rsidRPr="00D17A6F" w:rsidRDefault="00D17A6F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6F">
        <w:rPr>
          <w:rFonts w:ascii="Times New Roman" w:hAnsi="Times New Roman" w:cs="Times New Roman"/>
          <w:sz w:val="28"/>
          <w:szCs w:val="28"/>
        </w:rPr>
        <w:t>- содержать пожарные автомобили, противопожарное оборудование и источники противопожарного водоснабжения в исправном состоянии;</w:t>
      </w:r>
    </w:p>
    <w:p w:rsidR="00D17A6F" w:rsidRPr="00D17A6F" w:rsidRDefault="00D17A6F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6F">
        <w:rPr>
          <w:rFonts w:ascii="Times New Roman" w:hAnsi="Times New Roman" w:cs="Times New Roman"/>
          <w:sz w:val="28"/>
          <w:szCs w:val="28"/>
        </w:rPr>
        <w:t>- создать необходимый запас горюче-смазочных материалов;</w:t>
      </w:r>
    </w:p>
    <w:p w:rsidR="00D17A6F" w:rsidRPr="00D17A6F" w:rsidRDefault="00D17A6F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6F">
        <w:rPr>
          <w:rFonts w:ascii="Times New Roman" w:hAnsi="Times New Roman" w:cs="Times New Roman"/>
          <w:sz w:val="28"/>
          <w:szCs w:val="28"/>
        </w:rPr>
        <w:t>- содержать дороги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в проезжем состоянии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безпре</w:t>
      </w:r>
      <w:r w:rsidRPr="00D17A6F">
        <w:rPr>
          <w:rFonts w:ascii="Times New Roman" w:hAnsi="Times New Roman" w:cs="Times New Roman"/>
          <w:sz w:val="28"/>
          <w:szCs w:val="28"/>
        </w:rPr>
        <w:t>пятственного</w:t>
      </w:r>
      <w:proofErr w:type="spellEnd"/>
      <w:r w:rsidRPr="00D17A6F">
        <w:rPr>
          <w:rFonts w:ascii="Times New Roman" w:hAnsi="Times New Roman" w:cs="Times New Roman"/>
          <w:sz w:val="28"/>
          <w:szCs w:val="28"/>
        </w:rPr>
        <w:t xml:space="preserve"> проезда пожарной техники к месту пожара;</w:t>
      </w:r>
    </w:p>
    <w:p w:rsidR="00D17A6F" w:rsidRPr="00D17A6F" w:rsidRDefault="00D17A6F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6F">
        <w:rPr>
          <w:rFonts w:ascii="Times New Roman" w:hAnsi="Times New Roman" w:cs="Times New Roman"/>
          <w:sz w:val="28"/>
          <w:szCs w:val="28"/>
        </w:rPr>
        <w:t xml:space="preserve">- организовать патрулирование населенных пунктов силами </w:t>
      </w:r>
      <w:r w:rsidRPr="00D17A6F">
        <w:rPr>
          <w:rStyle w:val="a5"/>
          <w:rFonts w:ascii="Times New Roman" w:hAnsi="Times New Roman" w:cs="Times New Roman"/>
          <w:b w:val="0"/>
          <w:sz w:val="28"/>
        </w:rPr>
        <w:t>патрульно-маневренных групп</w:t>
      </w:r>
      <w:r w:rsidRPr="00D17A6F">
        <w:rPr>
          <w:rFonts w:ascii="Times New Roman" w:hAnsi="Times New Roman" w:cs="Times New Roman"/>
          <w:sz w:val="28"/>
          <w:szCs w:val="28"/>
        </w:rPr>
        <w:t>;</w:t>
      </w:r>
    </w:p>
    <w:p w:rsidR="00D17A6F" w:rsidRPr="00D17A6F" w:rsidRDefault="00D17A6F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A6F">
        <w:rPr>
          <w:rFonts w:ascii="Times New Roman" w:hAnsi="Times New Roman" w:cs="Times New Roman"/>
          <w:sz w:val="28"/>
          <w:szCs w:val="28"/>
        </w:rPr>
        <w:lastRenderedPageBreak/>
        <w:t>- активизировать разъяснительную работу среди населения по доведению информации о мерах пожарной безопасности в период уборки урожая, а также угрозе возникновения и развития лесных пожаров;</w:t>
      </w:r>
    </w:p>
    <w:p w:rsidR="00D17A6F" w:rsidRDefault="00D4391B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17A6F" w:rsidRPr="00D17A6F">
        <w:rPr>
          <w:rFonts w:ascii="Times New Roman" w:hAnsi="Times New Roman" w:cs="Times New Roman"/>
          <w:sz w:val="28"/>
          <w:szCs w:val="28"/>
        </w:rPr>
        <w:t xml:space="preserve">. Рекомендовать руководителям учреждений и организаций на территории </w:t>
      </w:r>
      <w:r w:rsidR="00D17A6F">
        <w:rPr>
          <w:rFonts w:ascii="Times New Roman" w:hAnsi="Times New Roman" w:cs="Times New Roman"/>
          <w:sz w:val="28"/>
          <w:szCs w:val="28"/>
        </w:rPr>
        <w:t>Гражданцевского</w:t>
      </w:r>
      <w:r w:rsidR="00D17A6F" w:rsidRPr="00D17A6F">
        <w:rPr>
          <w:rFonts w:ascii="Times New Roman" w:hAnsi="Times New Roman" w:cs="Times New Roman"/>
          <w:sz w:val="28"/>
          <w:szCs w:val="28"/>
        </w:rPr>
        <w:t xml:space="preserve"> сельсовета усилить </w:t>
      </w:r>
      <w:proofErr w:type="gramStart"/>
      <w:r w:rsidR="00D17A6F" w:rsidRPr="00D17A6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17A6F" w:rsidRPr="00D17A6F">
        <w:rPr>
          <w:rFonts w:ascii="Times New Roman" w:hAnsi="Times New Roman" w:cs="Times New Roman"/>
          <w:sz w:val="28"/>
          <w:szCs w:val="28"/>
        </w:rPr>
        <w:t xml:space="preserve"> соблюдением правил пожарной безопасности, проверить и при необходимости пополнить средства первичного пожаротушения на вверенных объектах;</w:t>
      </w:r>
    </w:p>
    <w:p w:rsidR="00D4391B" w:rsidRPr="00D17A6F" w:rsidRDefault="00D4391B" w:rsidP="00D17A6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Опубликовать данное постановление в периодичном печатном издании «Вестник Гражданцевского сельсовета» и разместить на официальном сайте администрации Гражданцевского сельсовета Северного района Новосибирской области;</w:t>
      </w:r>
    </w:p>
    <w:p w:rsidR="00D17A6F" w:rsidRPr="00D17A6F" w:rsidRDefault="00D4391B" w:rsidP="00D17A6F">
      <w:pPr>
        <w:pStyle w:val="a4"/>
        <w:spacing w:before="0" w:line="240" w:lineRule="auto"/>
        <w:ind w:left="0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17A6F" w:rsidRPr="00D17A6F">
        <w:rPr>
          <w:sz w:val="28"/>
          <w:szCs w:val="28"/>
        </w:rPr>
        <w:t xml:space="preserve">. </w:t>
      </w:r>
      <w:proofErr w:type="gramStart"/>
      <w:r w:rsidR="00D17A6F" w:rsidRPr="00D17A6F">
        <w:rPr>
          <w:sz w:val="28"/>
          <w:szCs w:val="28"/>
        </w:rPr>
        <w:t>Контроль за</w:t>
      </w:r>
      <w:proofErr w:type="gramEnd"/>
      <w:r w:rsidR="00D17A6F" w:rsidRPr="00D17A6F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17A6F" w:rsidRPr="00D17A6F" w:rsidRDefault="00D17A6F" w:rsidP="00D17A6F">
      <w:pPr>
        <w:tabs>
          <w:tab w:val="left" w:pos="9921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D17A6F" w:rsidRPr="00D17A6F" w:rsidRDefault="00D17A6F" w:rsidP="00D17A6F">
      <w:pPr>
        <w:pStyle w:val="a3"/>
        <w:shd w:val="clear" w:color="auto" w:fill="FFFFFF"/>
        <w:tabs>
          <w:tab w:val="left" w:pos="9921"/>
        </w:tabs>
        <w:spacing w:before="0" w:beforeAutospacing="0" w:after="0" w:afterAutospacing="0"/>
        <w:ind w:right="-2"/>
        <w:jc w:val="both"/>
        <w:textAlignment w:val="baseline"/>
        <w:rPr>
          <w:color w:val="000000"/>
          <w:sz w:val="28"/>
          <w:szCs w:val="28"/>
        </w:rPr>
      </w:pPr>
      <w:r w:rsidRPr="00D17A6F">
        <w:rPr>
          <w:color w:val="000000"/>
          <w:sz w:val="28"/>
          <w:szCs w:val="28"/>
        </w:rPr>
        <w:t xml:space="preserve">Глава </w:t>
      </w:r>
      <w:r>
        <w:rPr>
          <w:sz w:val="28"/>
          <w:szCs w:val="28"/>
        </w:rPr>
        <w:t>Гражданцевского</w:t>
      </w:r>
      <w:r w:rsidRPr="00D17A6F">
        <w:rPr>
          <w:color w:val="000000"/>
          <w:sz w:val="28"/>
          <w:szCs w:val="28"/>
        </w:rPr>
        <w:t xml:space="preserve"> сельсовета </w:t>
      </w:r>
    </w:p>
    <w:p w:rsidR="00D17A6F" w:rsidRPr="00D17A6F" w:rsidRDefault="00D17A6F" w:rsidP="00D17A6F">
      <w:pPr>
        <w:pStyle w:val="a3"/>
        <w:shd w:val="clear" w:color="auto" w:fill="FFFFFF"/>
        <w:tabs>
          <w:tab w:val="left" w:pos="9921"/>
        </w:tabs>
        <w:spacing w:before="0" w:beforeAutospacing="0" w:after="0" w:afterAutospacing="0"/>
        <w:ind w:right="-2"/>
        <w:jc w:val="both"/>
        <w:textAlignment w:val="baseline"/>
        <w:rPr>
          <w:color w:val="000000"/>
          <w:sz w:val="28"/>
          <w:szCs w:val="28"/>
        </w:rPr>
      </w:pPr>
      <w:r w:rsidRPr="00D17A6F">
        <w:rPr>
          <w:color w:val="000000"/>
          <w:sz w:val="28"/>
          <w:szCs w:val="28"/>
        </w:rPr>
        <w:t>Северного района</w:t>
      </w:r>
    </w:p>
    <w:p w:rsidR="00063CBC" w:rsidRPr="00D17A6F" w:rsidRDefault="00D17A6F" w:rsidP="00D17A6F">
      <w:pPr>
        <w:spacing w:after="0" w:line="240" w:lineRule="auto"/>
        <w:rPr>
          <w:rFonts w:ascii="Times New Roman" w:hAnsi="Times New Roman" w:cs="Times New Roman"/>
        </w:rPr>
      </w:pPr>
      <w:r w:rsidRPr="00D17A6F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В.В. Исаков</w:t>
      </w:r>
      <w:r w:rsidRPr="00D17A6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sectPr w:rsidR="00063CBC" w:rsidRPr="00D17A6F" w:rsidSect="009F7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A6F"/>
    <w:rsid w:val="00063CBC"/>
    <w:rsid w:val="00720B70"/>
    <w:rsid w:val="007D5B4C"/>
    <w:rsid w:val="00835E02"/>
    <w:rsid w:val="009F76B6"/>
    <w:rsid w:val="00D17A6F"/>
    <w:rsid w:val="00D4391B"/>
    <w:rsid w:val="00ED5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7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D17A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17A6F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No Spacing"/>
    <w:uiPriority w:val="1"/>
    <w:qFormat/>
    <w:rsid w:val="00D17A6F"/>
    <w:pPr>
      <w:spacing w:before="2" w:after="0" w:line="0" w:lineRule="atLeast"/>
      <w:ind w:left="1701" w:right="851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D17A6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35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5E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2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2017-05-02T09:33:00Z</cp:lastPrinted>
  <dcterms:created xsi:type="dcterms:W3CDTF">2016-09-22T08:56:00Z</dcterms:created>
  <dcterms:modified xsi:type="dcterms:W3CDTF">2019-04-09T00:47:00Z</dcterms:modified>
</cp:coreProperties>
</file>